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contextualSpacing w:val="0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bookmarkStart w:colFirst="0" w:colLast="0" w:name="_2gazcsgmxkub" w:id="0"/>
      <w:bookmarkEnd w:id="0"/>
      <w:r w:rsidDel="00000000" w:rsidR="00000000" w:rsidRPr="00000000">
        <w:rPr>
          <w:rtl w:val="0"/>
        </w:rPr>
        <w:t xml:space="preserve">Waterloo Citizens for a Pool</w:t>
      </w:r>
    </w:p>
    <w:p w:rsidR="00000000" w:rsidDel="00000000" w:rsidP="00000000" w:rsidRDefault="00000000" w:rsidRPr="00000000" w14:paraId="00000002">
      <w:pPr>
        <w:pStyle w:val="Subtitle"/>
        <w:contextualSpacing w:val="0"/>
        <w:rPr/>
      </w:pPr>
      <w:bookmarkStart w:colFirst="0" w:colLast="0" w:name="_2nuf54q86v7q" w:id="1"/>
      <w:bookmarkEnd w:id="1"/>
      <w:r w:rsidDel="00000000" w:rsidR="00000000" w:rsidRPr="00000000">
        <w:rPr>
          <w:rtl w:val="0"/>
        </w:rPr>
        <w:t xml:space="preserve">Wednesday, 3.7.2018, Stubborn German  6:30pm - General Assembly Meeting</w:t>
        <w:br w:type="textWrapping"/>
        <w:br w:type="textWrapping"/>
      </w:r>
      <w:r w:rsidDel="00000000" w:rsidR="00000000" w:rsidRPr="00000000">
        <w:rPr>
          <w:b w:val="1"/>
          <w:color w:val="ff5e0e"/>
          <w:sz w:val="36"/>
          <w:szCs w:val="36"/>
          <w:rtl w:val="0"/>
        </w:rPr>
        <w:t xml:space="preserve">Attendees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Rule="auto"/>
        <w:contextualSpacing w:val="0"/>
        <w:rPr/>
      </w:pPr>
      <w:r w:rsidDel="00000000" w:rsidR="00000000" w:rsidRPr="00000000">
        <w:rPr>
          <w:rtl w:val="0"/>
        </w:rPr>
        <w:t xml:space="preserve">Michael Nolte </w:t>
        <w:br w:type="textWrapping"/>
        <w:t xml:space="preserve">Kim Ahne</w:t>
        <w:br w:type="textWrapping"/>
        <w:t xml:space="preserve">Lyn Falk-Ahne</w:t>
        <w:br w:type="textWrapping"/>
        <w:t xml:space="preserve">Amy Grandcolas</w:t>
        <w:br w:type="textWrapping"/>
        <w:t xml:space="preserve">Jason Breithaupt</w:t>
        <w:br w:type="textWrapping"/>
        <w:t xml:space="preserve">Rene Grandcolas</w:t>
        <w:br w:type="textWrapping"/>
        <w:t xml:space="preserve">Vickie Kehrer</w:t>
        <w:br w:type="textWrapping"/>
        <w:t xml:space="preserve">Ellen Brandt</w:t>
        <w:br w:type="textWrapping"/>
        <w:t xml:space="preserve">Chris Baker</w:t>
        <w:br w:type="textWrapping"/>
        <w:t xml:space="preserve">Eric Wegener</w:t>
        <w:br w:type="textWrapping"/>
        <w:t xml:space="preserve">Matt Cappello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Rule="auto"/>
        <w:contextualSpacing w:val="0"/>
        <w:rPr>
          <w:sz w:val="36"/>
          <w:szCs w:val="36"/>
        </w:rPr>
      </w:pPr>
      <w:r w:rsidDel="00000000" w:rsidR="00000000" w:rsidRPr="00000000">
        <w:rPr>
          <w:rFonts w:ascii="PT Sans Narrow" w:cs="PT Sans Narrow" w:eastAsia="PT Sans Narrow" w:hAnsi="PT Sans Narrow"/>
          <w:b w:val="1"/>
          <w:color w:val="ff5e0e"/>
          <w:sz w:val="36"/>
          <w:szCs w:val="36"/>
          <w:rtl w:val="0"/>
        </w:rPr>
        <w:t xml:space="preserve">Meeting Minutes and Action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bookmarkStart w:colFirst="0" w:colLast="0" w:name="_ya9ldh31040g" w:id="2"/>
      <w:bookmarkEnd w:id="2"/>
      <w:r w:rsidDel="00000000" w:rsidR="00000000" w:rsidRPr="00000000">
        <w:rPr>
          <w:rtl w:val="0"/>
        </w:rPr>
        <w:t xml:space="preserve">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Michael Nolte opened the meeting with meeting minutes from February 7th meeting minutes. Jason Breithaupt made a motion to approve.  Kim Ahne made second motion, minutes were approved. 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8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tl w:val="0"/>
        </w:rPr>
        <w:t xml:space="preserve">Treasurer’s Report - Some 5k bills have been paid out.  Attorney General Fee has been paid.  Total balance to date is $7,672.67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8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tl w:val="0"/>
        </w:rPr>
        <w:t xml:space="preserve">Lyn Falk-Ahne briefly mentioned fundraising.  We have several different fundraisers available for the public to support. 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8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tl w:val="0"/>
        </w:rPr>
        <w:t xml:space="preserve">Escript - Each person must obtain an application for escript through Schnucks.  Each time a purchase is made, they will scan your escript card, and a portion will be donated to our non-profit.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8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Amazon Smile is just about set up.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8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Schwan’s Food has a fundraiser set up for us that will last for 90 days.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8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We are set for our 5k to be held March 17th.  Hopskeller has graciously offered to team up with us and offer discounts.  A special shout out to our largest backer, Brinkmann Heating and Cooling.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8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Drive-thru Pulled Pork featuring 4lbs of JV’s Pulled Pork and Schneider’s BBQ Sauce all for $35.00  To be picked up April 21.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8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Family Fun Spot Skating event - May 5th.  $15/person includes 2 hours of skating, skate rental and all you can eat and drink pizza.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8" w:lineRule="auto"/>
        <w:ind w:left="72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Michael attended a SIPRA meeting and shared what park districts and groups were involved.  Meetings are held the last Friday of each month at 10:30 am.  Next month’s meeting will be held in Alton.  This is a great group to be a part of to hear what other communities are doing.  As well, they may have a few grant possibilities.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contextualSpacing w:val="0"/>
        <w:rPr/>
      </w:pPr>
      <w:bookmarkStart w:colFirst="0" w:colLast="0" w:name="_73sxhxezr29m" w:id="3"/>
      <w:bookmarkEnd w:id="3"/>
      <w:r w:rsidDel="00000000" w:rsidR="00000000" w:rsidRPr="00000000">
        <w:rPr>
          <w:rtl w:val="0"/>
        </w:rPr>
        <w:t xml:space="preserve">Action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Meet with SIUE to complete the business plan.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Work on programming list.</w:t>
      </w:r>
    </w:p>
    <w:p w:rsidR="00000000" w:rsidDel="00000000" w:rsidP="00000000" w:rsidRDefault="00000000" w:rsidRPr="00000000" w14:paraId="00000013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bookmarkStart w:colFirst="0" w:colLast="0" w:name="_6zsavxw7qpwy" w:id="4"/>
      <w:bookmarkEnd w:id="4"/>
      <w:r w:rsidDel="00000000" w:rsidR="00000000" w:rsidRPr="00000000">
        <w:rPr>
          <w:rtl w:val="0"/>
        </w:rPr>
        <w:t xml:space="preserve">Next Meeting Agenda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Kim Ahne will have the Waterloo Citizens for a Pool presentation available for new attendees, if needed.  (Recurring)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Review the drowning numbers from Sue Nelson. (Recurring)</w:t>
      </w:r>
    </w:p>
    <w:sectPr>
      <w:headerReference r:id="rId7" w:type="default"/>
      <w:pgSz w:h="15840" w:w="12240"/>
      <w:pgMar w:bottom="1080" w:top="108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PT Sans Narrow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contextualSpacing w:val="0"/>
      <w:jc w:val="right"/>
      <w:rPr/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/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Narrow-regular.ttf"/><Relationship Id="rId2" Type="http://schemas.openxmlformats.org/officeDocument/2006/relationships/font" Target="fonts/PTSansNarrow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