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63DCD26" w14:textId="77777777" w:rsidR="005756F7" w:rsidRDefault="00340C2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noProof/>
          <w:sz w:val="24"/>
          <w:szCs w:val="24"/>
          <w:lang w:val="en-US"/>
        </w:rPr>
        <w:drawing>
          <wp:inline distT="114300" distB="114300" distL="114300" distR="114300" wp14:anchorId="39447FC4" wp14:editId="13E656F3">
            <wp:extent cx="5943600" cy="76200"/>
            <wp:effectExtent l="0" t="0" r="0" b="0"/>
            <wp:docPr id="1" name="image2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orizontal 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F3FD72" w14:textId="77777777" w:rsidR="005756F7" w:rsidRDefault="00340C23" w:rsidP="00B3459B">
      <w:pPr>
        <w:pStyle w:val="Title"/>
        <w:pBdr>
          <w:top w:val="nil"/>
          <w:left w:val="nil"/>
          <w:bottom w:val="nil"/>
          <w:right w:val="nil"/>
          <w:between w:val="nil"/>
        </w:pBdr>
      </w:pPr>
      <w:bookmarkStart w:id="0" w:name="_2gazcsgmxkub" w:colFirst="0" w:colLast="0"/>
      <w:bookmarkEnd w:id="0"/>
      <w:r>
        <w:t>Waterloo Citizens for a Pool</w:t>
      </w:r>
    </w:p>
    <w:p w14:paraId="5A4F0C07" w14:textId="4EF3CE60" w:rsidR="005756F7" w:rsidRDefault="00600F98">
      <w:pPr>
        <w:pStyle w:val="Subtitle"/>
        <w:rPr>
          <w:b/>
          <w:color w:val="FF5E0E"/>
          <w:sz w:val="36"/>
          <w:szCs w:val="36"/>
        </w:rPr>
      </w:pPr>
      <w:bookmarkStart w:id="1" w:name="_2nuf54q86v7q" w:colFirst="0" w:colLast="0"/>
      <w:bookmarkEnd w:id="1"/>
      <w:r>
        <w:t>Wednesday, 9.5</w:t>
      </w:r>
      <w:r w:rsidR="00340C23">
        <w:t>.2018, Monroe County Anne</w:t>
      </w:r>
      <w:r w:rsidR="00765988">
        <w:t>x Bldg 6:30pm – General Assembly</w:t>
      </w:r>
      <w:r w:rsidR="00301C5C">
        <w:t xml:space="preserve"> Meeting</w:t>
      </w:r>
      <w:r w:rsidR="00340C23">
        <w:br/>
      </w:r>
      <w:r w:rsidR="00340C23">
        <w:rPr>
          <w:b/>
          <w:color w:val="FF5E0E"/>
          <w:sz w:val="36"/>
          <w:szCs w:val="36"/>
        </w:rPr>
        <w:t xml:space="preserve">Attendees </w:t>
      </w:r>
    </w:p>
    <w:p w14:paraId="3C0D74CA" w14:textId="1DDE00C6" w:rsidR="00461BE8" w:rsidRPr="00461BE8" w:rsidRDefault="00461BE8" w:rsidP="00461BE8">
      <w:pPr>
        <w:pStyle w:val="Normal1"/>
      </w:pPr>
      <w:r>
        <w:t>Kim Ahne</w:t>
      </w:r>
      <w:r>
        <w:br/>
        <w:t>Lyn Falk-Ahne</w:t>
      </w:r>
      <w:r>
        <w:br/>
        <w:t>Amy Grandcola</w:t>
      </w:r>
      <w:r w:rsidR="008C0177">
        <w:t>s</w:t>
      </w:r>
      <w:bookmarkStart w:id="2" w:name="_GoBack"/>
      <w:bookmarkEnd w:id="2"/>
      <w:r w:rsidR="008C0177">
        <w:br/>
        <w:t>Jason Breithaupt</w:t>
      </w:r>
      <w:r w:rsidR="008C0177">
        <w:br/>
        <w:t>Dawn Rubemeyer</w:t>
      </w:r>
    </w:p>
    <w:p w14:paraId="38F8E719" w14:textId="77777777" w:rsidR="005756F7" w:rsidRDefault="00340C2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  <w:r>
        <w:rPr>
          <w:rFonts w:ascii="PT Sans Narrow" w:eastAsia="PT Sans Narrow" w:hAnsi="PT Sans Narrow" w:cs="PT Sans Narrow"/>
          <w:b/>
          <w:color w:val="FF5E0E"/>
          <w:sz w:val="36"/>
          <w:szCs w:val="36"/>
        </w:rPr>
        <w:t>Meeting Minutes and Action Items</w:t>
      </w:r>
    </w:p>
    <w:p w14:paraId="41224373" w14:textId="55AA7A48" w:rsidR="00301DF8" w:rsidRDefault="00301DF8" w:rsidP="00301DF8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3" w:name="_ya9ldh31040g" w:colFirst="0" w:colLast="0"/>
      <w:bookmarkEnd w:id="3"/>
      <w:r>
        <w:t>Officer/Committee Reports</w:t>
      </w:r>
    </w:p>
    <w:p w14:paraId="57F97527" w14:textId="1B09AB07" w:rsidR="00765988" w:rsidRDefault="00765988" w:rsidP="00301DF8">
      <w:pPr>
        <w:pStyle w:val="Normal1"/>
        <w:numPr>
          <w:ilvl w:val="0"/>
          <w:numId w:val="4"/>
        </w:numPr>
      </w:pPr>
      <w:r>
        <w:t xml:space="preserve">Kim Ahne opened the meeting. Lyn Falk-Ahne made a motion to approve the meeting minutes from August with the addition of the motions and approvals. Dawn Rubemeyer seconded. </w:t>
      </w:r>
    </w:p>
    <w:p w14:paraId="58AD59A6" w14:textId="444D502A" w:rsidR="00301DF8" w:rsidRDefault="00461BE8" w:rsidP="00301DF8">
      <w:pPr>
        <w:pStyle w:val="Normal1"/>
        <w:numPr>
          <w:ilvl w:val="0"/>
          <w:numId w:val="4"/>
        </w:numPr>
      </w:pPr>
      <w:r>
        <w:t>President</w:t>
      </w:r>
      <w:r w:rsidR="00600F98">
        <w:t xml:space="preserve"> – see old and new business</w:t>
      </w:r>
      <w:r w:rsidR="008C0177">
        <w:t xml:space="preserve"> </w:t>
      </w:r>
    </w:p>
    <w:p w14:paraId="1B99B126" w14:textId="0452F0F2" w:rsidR="00301DF8" w:rsidRDefault="00461BE8" w:rsidP="00301DF8">
      <w:pPr>
        <w:pStyle w:val="Normal1"/>
        <w:numPr>
          <w:ilvl w:val="0"/>
          <w:numId w:val="4"/>
        </w:numPr>
      </w:pPr>
      <w:r>
        <w:t xml:space="preserve">Treasurer – </w:t>
      </w:r>
      <w:r w:rsidR="00765988">
        <w:t xml:space="preserve">Our current balance is $ 15,914.50. The </w:t>
      </w:r>
      <w:r w:rsidR="00600F98">
        <w:t xml:space="preserve">Tequila’s donation was deposited, as well as Amazon Smile. Still some e-Script money coming in. </w:t>
      </w:r>
      <w:r w:rsidR="00765988">
        <w:t xml:space="preserve">Dawn Rubemeyer made a motion to approve the Treasurer’s Report. Lyn Falk-Ahne seconded. </w:t>
      </w:r>
    </w:p>
    <w:p w14:paraId="35D3612C" w14:textId="29919B86" w:rsidR="00301DF8" w:rsidRDefault="00301DF8" w:rsidP="00301DF8">
      <w:pPr>
        <w:pStyle w:val="Normal1"/>
        <w:numPr>
          <w:ilvl w:val="0"/>
          <w:numId w:val="4"/>
        </w:numPr>
      </w:pPr>
      <w:r>
        <w:t xml:space="preserve">VP – </w:t>
      </w:r>
      <w:r w:rsidR="00600F98">
        <w:t>JoAnne at SIUE is checking to see if a class is available to ass</w:t>
      </w:r>
      <w:r w:rsidR="00D1562C">
        <w:t>ist with our feasi</w:t>
      </w:r>
      <w:r w:rsidR="00600F98">
        <w:t>bility study</w:t>
      </w:r>
      <w:r w:rsidR="004C2E4D">
        <w:t>.</w:t>
      </w:r>
      <w:r w:rsidR="00600F98">
        <w:t xml:space="preserve"> Dawn also inquired about employer donations and employee matching programs, especially at the end of the year for tax deductions. Should we consider an EOY Facebook post for donations? </w:t>
      </w:r>
      <w:r w:rsidR="004C2E4D">
        <w:t xml:space="preserve"> </w:t>
      </w:r>
    </w:p>
    <w:p w14:paraId="6B48F802" w14:textId="1D8539DE" w:rsidR="00301DF8" w:rsidRDefault="00461BE8" w:rsidP="00301DF8">
      <w:pPr>
        <w:pStyle w:val="Normal1"/>
        <w:numPr>
          <w:ilvl w:val="0"/>
          <w:numId w:val="4"/>
        </w:numPr>
      </w:pPr>
      <w:r>
        <w:t>Secretary</w:t>
      </w:r>
      <w:r w:rsidR="00BC7B88">
        <w:t xml:space="preserve"> – </w:t>
      </w:r>
      <w:r w:rsidR="00600F98">
        <w:t xml:space="preserve">We will be added to the City of Waterloo Community Organizations webpage. </w:t>
      </w:r>
      <w:r w:rsidR="00D1562C">
        <w:t xml:space="preserve">Verified that board members were getting the Google Calendar reminders, 1 day before and 30 minutes before. We will need to find a meeting location for November General Assembly. </w:t>
      </w:r>
    </w:p>
    <w:p w14:paraId="05C4C41B" w14:textId="70FCF2AE" w:rsidR="00BF0FAF" w:rsidRDefault="00461BE8" w:rsidP="008C0177">
      <w:pPr>
        <w:pStyle w:val="Normal1"/>
        <w:numPr>
          <w:ilvl w:val="0"/>
          <w:numId w:val="4"/>
        </w:numPr>
      </w:pPr>
      <w:r>
        <w:t xml:space="preserve">Fundraising – </w:t>
      </w:r>
      <w:r w:rsidR="00600F98">
        <w:t>Lyn</w:t>
      </w:r>
    </w:p>
    <w:p w14:paraId="6652D4A3" w14:textId="33607AC9" w:rsidR="00BF0FAF" w:rsidRDefault="00600F98" w:rsidP="00600F98">
      <w:pPr>
        <w:pStyle w:val="Normal1"/>
        <w:numPr>
          <w:ilvl w:val="1"/>
          <w:numId w:val="4"/>
        </w:numPr>
      </w:pPr>
      <w:r>
        <w:t>We made over $ 1200 at the Wine Bar Event</w:t>
      </w:r>
    </w:p>
    <w:p w14:paraId="7362F894" w14:textId="493268CD" w:rsidR="00BF0FAF" w:rsidRDefault="00BF0FAF" w:rsidP="00BF0FAF">
      <w:pPr>
        <w:pStyle w:val="Normal1"/>
        <w:numPr>
          <w:ilvl w:val="1"/>
          <w:numId w:val="4"/>
        </w:numPr>
      </w:pPr>
      <w:r>
        <w:t>Applebee’s – September 12</w:t>
      </w:r>
      <w:r w:rsidRPr="00BF0FAF">
        <w:rPr>
          <w:vertAlign w:val="superscript"/>
        </w:rPr>
        <w:t>th</w:t>
      </w:r>
      <w:r>
        <w:t xml:space="preserve"> – 15% of Sales will go to WCP, must show flyer. </w:t>
      </w:r>
    </w:p>
    <w:p w14:paraId="175337E8" w14:textId="73614FE8" w:rsidR="00600F98" w:rsidRDefault="00600F98" w:rsidP="00BF0FAF">
      <w:pPr>
        <w:pStyle w:val="Normal1"/>
        <w:numPr>
          <w:ilvl w:val="1"/>
          <w:numId w:val="4"/>
        </w:numPr>
      </w:pPr>
      <w:r>
        <w:t>Glow Bowl for Halloween, either Oct 21</w:t>
      </w:r>
      <w:r w:rsidRPr="00600F98">
        <w:rPr>
          <w:vertAlign w:val="superscript"/>
        </w:rPr>
        <w:t>st</w:t>
      </w:r>
      <w:r>
        <w:t xml:space="preserve"> or Oct 28</w:t>
      </w:r>
      <w:r w:rsidRPr="00600F98">
        <w:rPr>
          <w:vertAlign w:val="superscript"/>
        </w:rPr>
        <w:t>th</w:t>
      </w:r>
      <w:r>
        <w:t xml:space="preserve"> – Lindsay organizing</w:t>
      </w:r>
    </w:p>
    <w:p w14:paraId="309230A7" w14:textId="22F44F9C" w:rsidR="00600F98" w:rsidRDefault="00600F98" w:rsidP="00BF0FAF">
      <w:pPr>
        <w:pStyle w:val="Normal1"/>
        <w:numPr>
          <w:ilvl w:val="1"/>
          <w:numId w:val="4"/>
        </w:numPr>
      </w:pPr>
      <w:r>
        <w:t>Fun Spot on Nov 10</w:t>
      </w:r>
      <w:r w:rsidRPr="00600F98">
        <w:rPr>
          <w:vertAlign w:val="superscript"/>
        </w:rPr>
        <w:t>th</w:t>
      </w:r>
      <w:r>
        <w:t xml:space="preserve">. </w:t>
      </w:r>
    </w:p>
    <w:p w14:paraId="3142B25B" w14:textId="73804404" w:rsidR="00BC7B88" w:rsidRDefault="00BC7B88" w:rsidP="00BC7B88">
      <w:pPr>
        <w:pStyle w:val="Heading2"/>
        <w:pBdr>
          <w:top w:val="nil"/>
          <w:left w:val="nil"/>
          <w:bottom w:val="nil"/>
          <w:right w:val="nil"/>
          <w:between w:val="nil"/>
        </w:pBdr>
      </w:pPr>
      <w:r>
        <w:t>Old Business</w:t>
      </w:r>
      <w:r>
        <w:tab/>
      </w:r>
    </w:p>
    <w:p w14:paraId="119EC85A" w14:textId="56E2A4A0" w:rsidR="00600F98" w:rsidRDefault="00600F98" w:rsidP="00BC7B88">
      <w:pPr>
        <w:pStyle w:val="Normal1"/>
        <w:numPr>
          <w:ilvl w:val="0"/>
          <w:numId w:val="5"/>
        </w:numPr>
      </w:pPr>
      <w:r>
        <w:t xml:space="preserve">Business Plan – Kim is reviewing notes from Amy on the business plan and direction for WCP. </w:t>
      </w:r>
    </w:p>
    <w:p w14:paraId="25660C4B" w14:textId="520822EB" w:rsidR="00D1562C" w:rsidRDefault="00D1562C" w:rsidP="00BC7B88">
      <w:pPr>
        <w:pStyle w:val="Normal1"/>
        <w:numPr>
          <w:ilvl w:val="0"/>
          <w:numId w:val="5"/>
        </w:numPr>
      </w:pPr>
      <w:r>
        <w:t xml:space="preserve">Feasibility Study- JoAnne will get back to us if a class is available to perform for us. Amy asked with we will be able to review their questions and plans before they put it in action. </w:t>
      </w:r>
    </w:p>
    <w:p w14:paraId="35200674" w14:textId="674E341D" w:rsidR="007C5DCD" w:rsidRDefault="00BF0FAF" w:rsidP="00BC7B88">
      <w:pPr>
        <w:pStyle w:val="Normal1"/>
        <w:numPr>
          <w:ilvl w:val="0"/>
          <w:numId w:val="5"/>
        </w:numPr>
      </w:pPr>
      <w:r>
        <w:t xml:space="preserve">Petition – </w:t>
      </w:r>
      <w:r w:rsidR="00D1562C">
        <w:t xml:space="preserve">Some Pirahanas parents have returned their sheets. </w:t>
      </w:r>
    </w:p>
    <w:p w14:paraId="57445511" w14:textId="709DC2F1" w:rsidR="00BC7B88" w:rsidRDefault="00BF0FAF" w:rsidP="007C5DCD">
      <w:pPr>
        <w:pStyle w:val="Normal1"/>
        <w:numPr>
          <w:ilvl w:val="1"/>
          <w:numId w:val="5"/>
        </w:numPr>
      </w:pPr>
      <w:r>
        <w:t xml:space="preserve">We have the okay to work at the Downtown Concert Series and sell shirts/candy. </w:t>
      </w:r>
      <w:r w:rsidR="00F368F5">
        <w:t>Next concert  4-7 pm, September 9</w:t>
      </w:r>
      <w:r w:rsidR="00F368F5" w:rsidRPr="00F368F5">
        <w:rPr>
          <w:vertAlign w:val="superscript"/>
        </w:rPr>
        <w:t>th</w:t>
      </w:r>
      <w:r w:rsidR="00F368F5">
        <w:t xml:space="preserve">. </w:t>
      </w:r>
      <w:r w:rsidR="00D1562C">
        <w:t xml:space="preserve">Amy and Kim will cover this. </w:t>
      </w:r>
    </w:p>
    <w:p w14:paraId="63532165" w14:textId="7CF213D5" w:rsidR="007C5DCD" w:rsidRDefault="00D1562C" w:rsidP="007C5DCD">
      <w:pPr>
        <w:pStyle w:val="Normal1"/>
        <w:numPr>
          <w:ilvl w:val="1"/>
          <w:numId w:val="5"/>
        </w:numPr>
      </w:pPr>
      <w:r>
        <w:lastRenderedPageBreak/>
        <w:t>Amy review</w:t>
      </w:r>
      <w:r w:rsidR="00765988">
        <w:t>ed the</w:t>
      </w:r>
      <w:r>
        <w:t xml:space="preserve"> online petition options and emailed the link for iPetitions to the board to look over as well.</w:t>
      </w:r>
      <w:r w:rsidR="00BF0FAF">
        <w:t xml:space="preserve"> </w:t>
      </w:r>
    </w:p>
    <w:p w14:paraId="00622B2B" w14:textId="1661FE9A" w:rsidR="0096315C" w:rsidRDefault="00D1562C" w:rsidP="00BC7B88">
      <w:pPr>
        <w:pStyle w:val="Normal1"/>
        <w:numPr>
          <w:ilvl w:val="0"/>
          <w:numId w:val="5"/>
        </w:numPr>
      </w:pPr>
      <w:r>
        <w:t xml:space="preserve">Candy Sales – we need to wrap up and clear up those deposits. </w:t>
      </w:r>
    </w:p>
    <w:p w14:paraId="3CD3B085" w14:textId="6B9436F6" w:rsidR="004C2E4D" w:rsidRDefault="00D1562C" w:rsidP="00D1562C">
      <w:pPr>
        <w:pStyle w:val="Normal1"/>
        <w:numPr>
          <w:ilvl w:val="0"/>
          <w:numId w:val="5"/>
        </w:numPr>
      </w:pPr>
      <w:r>
        <w:t>Laser Printer – table this for now</w:t>
      </w:r>
    </w:p>
    <w:p w14:paraId="76B5F94B" w14:textId="29C06019" w:rsidR="00840F39" w:rsidRDefault="00840F39" w:rsidP="00BC7B88">
      <w:pPr>
        <w:pStyle w:val="Normal1"/>
        <w:numPr>
          <w:ilvl w:val="0"/>
          <w:numId w:val="5"/>
        </w:numPr>
      </w:pPr>
      <w:r>
        <w:t xml:space="preserve">City Council Meetings </w:t>
      </w:r>
      <w:r w:rsidR="00291294">
        <w:t>– the Mayor asked Jason if we were considering a Pool Tax district, simi</w:t>
      </w:r>
      <w:r w:rsidR="00D929CB">
        <w:t xml:space="preserve">lar to what the Park Board. </w:t>
      </w:r>
      <w:r w:rsidR="00291294">
        <w:t xml:space="preserve">Amy was approached by the Mayor and Councilman Kyle Buettner to see what </w:t>
      </w:r>
      <w:r w:rsidR="00765988">
        <w:t>we were up to.</w:t>
      </w:r>
    </w:p>
    <w:p w14:paraId="52E89592" w14:textId="19FD21C8" w:rsidR="00ED6CA7" w:rsidRDefault="00ED6CA7" w:rsidP="00ED6CA7">
      <w:pPr>
        <w:pStyle w:val="Heading2"/>
        <w:pBdr>
          <w:top w:val="nil"/>
          <w:left w:val="nil"/>
          <w:bottom w:val="nil"/>
          <w:right w:val="nil"/>
          <w:between w:val="nil"/>
        </w:pBdr>
      </w:pPr>
      <w:r>
        <w:t>New Business</w:t>
      </w:r>
      <w:r>
        <w:tab/>
      </w:r>
    </w:p>
    <w:p w14:paraId="1F05B067" w14:textId="6DEFBAC0" w:rsidR="00ED6CA7" w:rsidRDefault="00F368F5" w:rsidP="005F3837">
      <w:pPr>
        <w:pStyle w:val="Normal1"/>
        <w:numPr>
          <w:ilvl w:val="0"/>
          <w:numId w:val="6"/>
        </w:numPr>
      </w:pPr>
      <w:r>
        <w:t xml:space="preserve">Kim </w:t>
      </w:r>
      <w:r w:rsidR="00D929CB">
        <w:t xml:space="preserve">has the presentation updated </w:t>
      </w:r>
      <w:r w:rsidR="00765988">
        <w:t xml:space="preserve">and </w:t>
      </w:r>
      <w:r>
        <w:t>will be presenting to the Monroe County Drug Free Coalition September 11</w:t>
      </w:r>
      <w:r w:rsidRPr="00F368F5">
        <w:rPr>
          <w:vertAlign w:val="superscript"/>
        </w:rPr>
        <w:t>th</w:t>
      </w:r>
      <w:r>
        <w:t xml:space="preserve"> at the YMCA</w:t>
      </w:r>
      <w:r w:rsidR="00840F39">
        <w:t>.</w:t>
      </w:r>
      <w:r>
        <w:t xml:space="preserve"> </w:t>
      </w:r>
      <w:r w:rsidR="00D929CB">
        <w:t xml:space="preserve">Amy suggested adding some business and economic benefits that would be appealing to the Chamber of Commerce or other groups. </w:t>
      </w:r>
    </w:p>
    <w:p w14:paraId="11E72005" w14:textId="57BF6050" w:rsidR="00D929CB" w:rsidRDefault="00D929CB" w:rsidP="005F3837">
      <w:pPr>
        <w:pStyle w:val="Normal1"/>
        <w:numPr>
          <w:ilvl w:val="0"/>
          <w:numId w:val="6"/>
        </w:numPr>
      </w:pPr>
      <w:r>
        <w:t xml:space="preserve">USA Swimming – their suggestion if we cannot get a government agency to support, we need to work with a private entity for a private swim club, ie Columbia. </w:t>
      </w:r>
    </w:p>
    <w:p w14:paraId="59C00A5C" w14:textId="77777777" w:rsidR="00D929CB" w:rsidRDefault="00D929CB" w:rsidP="00D929CB">
      <w:pPr>
        <w:pStyle w:val="Normal1"/>
        <w:numPr>
          <w:ilvl w:val="1"/>
          <w:numId w:val="6"/>
        </w:numPr>
      </w:pPr>
      <w:r>
        <w:t xml:space="preserve">This led to further discussion on our path forward and what we need to pursue from here. Everyone agreed that a private or corporate sponsorship was unlikely for our area. Amy felt our focus should be to get the city council or park board to back this project and ultimately get a tax referundum on a ballot, and that our new Stategic plan should focus on accomplishing that goal, Jason agreed. </w:t>
      </w:r>
    </w:p>
    <w:p w14:paraId="4233D6B1" w14:textId="6DD56EA9" w:rsidR="00D929CB" w:rsidRDefault="00D929CB" w:rsidP="00D929CB">
      <w:pPr>
        <w:pStyle w:val="Normal1"/>
        <w:numPr>
          <w:ilvl w:val="1"/>
          <w:numId w:val="6"/>
        </w:numPr>
      </w:pPr>
      <w:r>
        <w:t xml:space="preserve">Park Board Commissioner Election is Spring of 2019. </w:t>
      </w:r>
    </w:p>
    <w:p w14:paraId="702B81E0" w14:textId="2ECC3B45" w:rsidR="00D929CB" w:rsidRPr="00D929CB" w:rsidRDefault="00D929CB" w:rsidP="00D929CB">
      <w:pPr>
        <w:pStyle w:val="Normal1"/>
        <w:numPr>
          <w:ilvl w:val="0"/>
          <w:numId w:val="6"/>
        </w:numPr>
      </w:pPr>
      <w:r>
        <w:t>In the 2016 Survey to city of Waterloo residents, 604 were returned and many had comments about a pool being needed. This data is in the document</w:t>
      </w:r>
      <w:r w:rsidR="00765988">
        <w:t>s we have in our Google Docs</w:t>
      </w:r>
      <w:r>
        <w:t xml:space="preserve">. Kim emailed everyone those files. </w:t>
      </w:r>
    </w:p>
    <w:p w14:paraId="10BE0DB0" w14:textId="5C05A457" w:rsidR="00B3459B" w:rsidRPr="00B3459B" w:rsidRDefault="00B3459B" w:rsidP="00D929CB">
      <w:pPr>
        <w:pStyle w:val="Normal1"/>
        <w:rPr>
          <w:sz w:val="36"/>
          <w:szCs w:val="36"/>
        </w:rPr>
      </w:pPr>
      <w:r>
        <w:rPr>
          <w:rFonts w:ascii="PT Sans Narrow" w:eastAsia="PT Sans Narrow" w:hAnsi="PT Sans Narrow" w:cs="PT Sans Narrow"/>
          <w:b/>
          <w:color w:val="FF5E0E"/>
          <w:sz w:val="36"/>
          <w:szCs w:val="36"/>
        </w:rPr>
        <w:t>Action Items</w:t>
      </w:r>
    </w:p>
    <w:p w14:paraId="5681E9D4" w14:textId="68AD3419" w:rsidR="00840F39" w:rsidRDefault="00F368F5" w:rsidP="00840F3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bookmarkStart w:id="4" w:name="_73sxhxezr29m" w:colFirst="0" w:colLast="0"/>
      <w:bookmarkEnd w:id="4"/>
      <w:r>
        <w:t>Follow up on</w:t>
      </w:r>
      <w:r w:rsidR="00840F39">
        <w:t xml:space="preserve"> feasiblity study process with SIUE/SBDC – Dawn Rubemeyer</w:t>
      </w:r>
    </w:p>
    <w:p w14:paraId="54C88E21" w14:textId="2B84EDC5" w:rsidR="00840F39" w:rsidRDefault="00840F39" w:rsidP="00840F3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Reach out to Pro’s Consulting about feasibility study </w:t>
      </w:r>
      <w:r w:rsidR="004C2E4D">
        <w:t>details and costs</w:t>
      </w:r>
      <w:r>
        <w:t>– Jason Breithaupt</w:t>
      </w:r>
    </w:p>
    <w:p w14:paraId="50F45187" w14:textId="53EE26A8" w:rsidR="00840F39" w:rsidRDefault="00BF0FAF" w:rsidP="00840F3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Requote </w:t>
      </w:r>
      <w:r w:rsidR="00840F39">
        <w:t xml:space="preserve">Decals </w:t>
      </w:r>
      <w:r>
        <w:t>on clear vinyl, add 4” sq decal.</w:t>
      </w:r>
      <w:r w:rsidR="00840F39">
        <w:t>– Amy Grandcolas</w:t>
      </w:r>
    </w:p>
    <w:p w14:paraId="404C8FEF" w14:textId="2F17E580" w:rsidR="00840F39" w:rsidRDefault="00D929CB" w:rsidP="00840F3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L</w:t>
      </w:r>
      <w:r w:rsidR="00765988">
        <w:t xml:space="preserve">ook over documents in Google Docs </w:t>
      </w:r>
      <w:r>
        <w:t xml:space="preserve">to find useful information. </w:t>
      </w:r>
    </w:p>
    <w:p w14:paraId="7B3171BA" w14:textId="32B90B4A" w:rsidR="00F368F5" w:rsidRDefault="0093572B" w:rsidP="00840F3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Make list of </w:t>
      </w:r>
      <w:r w:rsidR="00F368F5">
        <w:t>community organizations – Amy Grandcolas</w:t>
      </w:r>
    </w:p>
    <w:p w14:paraId="1A830D98" w14:textId="6723FD35" w:rsidR="00B3459B" w:rsidRPr="00B3459B" w:rsidRDefault="00B3459B" w:rsidP="00B3459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  <w:r>
        <w:rPr>
          <w:rFonts w:ascii="PT Sans Narrow" w:eastAsia="PT Sans Narrow" w:hAnsi="PT Sans Narrow" w:cs="PT Sans Narrow"/>
          <w:b/>
          <w:color w:val="FF5E0E"/>
          <w:sz w:val="36"/>
          <w:szCs w:val="36"/>
        </w:rPr>
        <w:t>Next Meeting Agenda Items</w:t>
      </w:r>
    </w:p>
    <w:p w14:paraId="2B51880F" w14:textId="4088DAA1" w:rsidR="00840F39" w:rsidRDefault="00F368F5" w:rsidP="00840F39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bookmarkStart w:id="5" w:name="_6zsavxw7qpwy" w:colFirst="0" w:colLast="0"/>
      <w:bookmarkEnd w:id="5"/>
      <w:r>
        <w:t>Assign October</w:t>
      </w:r>
      <w:r w:rsidR="00840F39">
        <w:t xml:space="preserve"> City Council Schedule</w:t>
      </w:r>
    </w:p>
    <w:p w14:paraId="65169EEF" w14:textId="2FDC2ABD" w:rsidR="00D1562C" w:rsidRDefault="00D1562C" w:rsidP="00840F39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Upcoming Meeting Locations. </w:t>
      </w:r>
    </w:p>
    <w:p w14:paraId="78BB17FD" w14:textId="3C9448EF" w:rsidR="0093572B" w:rsidRDefault="0093572B" w:rsidP="00840F39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Pumpkinfest October 13</w:t>
      </w:r>
      <w:r w:rsidRPr="0093572B">
        <w:rPr>
          <w:vertAlign w:val="superscript"/>
        </w:rPr>
        <w:t>th</w:t>
      </w:r>
      <w:r>
        <w:t xml:space="preserve"> </w:t>
      </w:r>
    </w:p>
    <w:p w14:paraId="18C052FF" w14:textId="36754285" w:rsidR="005F3837" w:rsidRDefault="00840F39" w:rsidP="005F3837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Updating Business Plan</w:t>
      </w:r>
    </w:p>
    <w:sectPr w:rsidR="005F3837" w:rsidSect="00B3459B">
      <w:headerReference w:type="default" r:id="rId9"/>
      <w:pgSz w:w="12240" w:h="15840"/>
      <w:pgMar w:top="180" w:right="1440" w:bottom="18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CFB04" w14:textId="77777777" w:rsidR="00765988" w:rsidRDefault="00765988">
      <w:pPr>
        <w:spacing w:before="0" w:line="240" w:lineRule="auto"/>
      </w:pPr>
      <w:r>
        <w:separator/>
      </w:r>
    </w:p>
  </w:endnote>
  <w:endnote w:type="continuationSeparator" w:id="0">
    <w:p w14:paraId="5AB88FA8" w14:textId="77777777" w:rsidR="00765988" w:rsidRDefault="0076598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PT Sans Narrow">
    <w:altName w:val="Arial Narrow"/>
    <w:panose1 w:val="020B0506020203020204"/>
    <w:charset w:val="00"/>
    <w:family w:val="auto"/>
    <w:pitch w:val="variable"/>
    <w:sig w:usb0="A00002EF" w:usb1="5000204B" w:usb2="00000000" w:usb3="00000000" w:csb0="00000097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6623B" w14:textId="77777777" w:rsidR="00765988" w:rsidRDefault="00765988">
      <w:pPr>
        <w:spacing w:before="0" w:line="240" w:lineRule="auto"/>
      </w:pPr>
      <w:r>
        <w:separator/>
      </w:r>
    </w:p>
  </w:footnote>
  <w:footnote w:type="continuationSeparator" w:id="0">
    <w:p w14:paraId="5ABCA1F7" w14:textId="77777777" w:rsidR="00765988" w:rsidRDefault="0076598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67DB9" w14:textId="77777777" w:rsidR="00765988" w:rsidRDefault="00765988">
    <w:pPr>
      <w:pStyle w:val="Normal1"/>
      <w:pBdr>
        <w:top w:val="nil"/>
        <w:left w:val="nil"/>
        <w:bottom w:val="nil"/>
        <w:right w:val="nil"/>
        <w:between w:val="nil"/>
      </w:pBdr>
      <w:spacing w:before="400"/>
      <w:jc w:val="right"/>
    </w:pPr>
    <w:r>
      <w:rPr>
        <w:rFonts w:ascii="PT Sans Narrow" w:eastAsia="PT Sans Narrow" w:hAnsi="PT Sans Narrow" w:cs="PT Sans Narrow"/>
        <w:sz w:val="28"/>
        <w:szCs w:val="28"/>
      </w:rPr>
      <w:t xml:space="preserve">  </w:t>
    </w:r>
    <w:r>
      <w:rPr>
        <w:rFonts w:ascii="PT Sans Narrow" w:eastAsia="PT Sans Narrow" w:hAnsi="PT Sans Narrow" w:cs="PT Sans Narrow"/>
        <w:sz w:val="28"/>
        <w:szCs w:val="28"/>
      </w:rPr>
      <w:fldChar w:fldCharType="begin"/>
    </w:r>
    <w:r>
      <w:rPr>
        <w:rFonts w:ascii="PT Sans Narrow" w:eastAsia="PT Sans Narrow" w:hAnsi="PT Sans Narrow" w:cs="PT Sans Narrow"/>
        <w:sz w:val="28"/>
        <w:szCs w:val="28"/>
      </w:rPr>
      <w:instrText>PAGE</w:instrText>
    </w:r>
    <w:r>
      <w:rPr>
        <w:rFonts w:ascii="PT Sans Narrow" w:eastAsia="PT Sans Narrow" w:hAnsi="PT Sans Narrow" w:cs="PT Sans Narrow"/>
        <w:sz w:val="28"/>
        <w:szCs w:val="28"/>
      </w:rPr>
      <w:fldChar w:fldCharType="separate"/>
    </w:r>
    <w:r w:rsidR="00EA18EA">
      <w:rPr>
        <w:rFonts w:ascii="PT Sans Narrow" w:eastAsia="PT Sans Narrow" w:hAnsi="PT Sans Narrow" w:cs="PT Sans Narrow"/>
        <w:noProof/>
        <w:sz w:val="28"/>
        <w:szCs w:val="28"/>
      </w:rPr>
      <w:t>1</w:t>
    </w:r>
    <w:r>
      <w:rPr>
        <w:rFonts w:ascii="PT Sans Narrow" w:eastAsia="PT Sans Narrow" w:hAnsi="PT Sans Narrow" w:cs="PT Sans Narrow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05DB"/>
    <w:multiLevelType w:val="multilevel"/>
    <w:tmpl w:val="C5A601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E8B7E99"/>
    <w:multiLevelType w:val="hybridMultilevel"/>
    <w:tmpl w:val="435EB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F3531"/>
    <w:multiLevelType w:val="hybridMultilevel"/>
    <w:tmpl w:val="A6E2D340"/>
    <w:lvl w:ilvl="0" w:tplc="FD206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A706FD"/>
    <w:multiLevelType w:val="multilevel"/>
    <w:tmpl w:val="AF9EE5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27C42B7"/>
    <w:multiLevelType w:val="hybridMultilevel"/>
    <w:tmpl w:val="AB0C8650"/>
    <w:lvl w:ilvl="0" w:tplc="57A85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E768D8"/>
    <w:multiLevelType w:val="hybridMultilevel"/>
    <w:tmpl w:val="C096AFB8"/>
    <w:lvl w:ilvl="0" w:tplc="1ACEC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032F73"/>
    <w:multiLevelType w:val="multilevel"/>
    <w:tmpl w:val="168434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62011D7D"/>
    <w:multiLevelType w:val="hybridMultilevel"/>
    <w:tmpl w:val="76DE9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F7"/>
    <w:rsid w:val="001B17D6"/>
    <w:rsid w:val="00291294"/>
    <w:rsid w:val="00301C5C"/>
    <w:rsid w:val="00301DF8"/>
    <w:rsid w:val="00340C23"/>
    <w:rsid w:val="00453B88"/>
    <w:rsid w:val="00461BE8"/>
    <w:rsid w:val="004C2E4D"/>
    <w:rsid w:val="00544C48"/>
    <w:rsid w:val="005756F7"/>
    <w:rsid w:val="005F3837"/>
    <w:rsid w:val="00600F98"/>
    <w:rsid w:val="00641BA5"/>
    <w:rsid w:val="00717E2B"/>
    <w:rsid w:val="00765988"/>
    <w:rsid w:val="007C5DCD"/>
    <w:rsid w:val="00840F39"/>
    <w:rsid w:val="008A0030"/>
    <w:rsid w:val="008C0177"/>
    <w:rsid w:val="0093572B"/>
    <w:rsid w:val="0096315C"/>
    <w:rsid w:val="00A75599"/>
    <w:rsid w:val="00B26CCD"/>
    <w:rsid w:val="00B3459B"/>
    <w:rsid w:val="00B57702"/>
    <w:rsid w:val="00BA2AA0"/>
    <w:rsid w:val="00BC7B88"/>
    <w:rsid w:val="00BF0FAF"/>
    <w:rsid w:val="00C309AD"/>
    <w:rsid w:val="00D1562C"/>
    <w:rsid w:val="00D56D84"/>
    <w:rsid w:val="00D929CB"/>
    <w:rsid w:val="00DB4E68"/>
    <w:rsid w:val="00EA18EA"/>
    <w:rsid w:val="00ED6CA7"/>
    <w:rsid w:val="00F3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358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" w:eastAsia="Open Sans" w:hAnsi="Open Sans" w:cs="Open Sans"/>
        <w:color w:val="695D46"/>
        <w:sz w:val="22"/>
        <w:szCs w:val="22"/>
        <w:lang w:val="en" w:eastAsia="en-U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widowControl w:val="0"/>
      <w:spacing w:before="480" w:line="312" w:lineRule="auto"/>
      <w:outlineLvl w:val="0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Heading2">
    <w:name w:val="heading 2"/>
    <w:basedOn w:val="Normal1"/>
    <w:next w:val="Normal1"/>
    <w:pPr>
      <w:outlineLvl w:val="1"/>
    </w:pPr>
    <w:rPr>
      <w:rFonts w:ascii="PT Sans Narrow" w:eastAsia="PT Sans Narrow" w:hAnsi="PT Sans Narrow" w:cs="PT Sans Narrow"/>
      <w:color w:val="008575"/>
      <w:sz w:val="32"/>
      <w:szCs w:val="32"/>
    </w:rPr>
  </w:style>
  <w:style w:type="paragraph" w:styleId="Heading3">
    <w:name w:val="heading 3"/>
    <w:basedOn w:val="Normal1"/>
    <w:next w:val="Normal1"/>
    <w:pPr>
      <w:spacing w:before="0" w:after="120" w:line="240" w:lineRule="auto"/>
      <w:outlineLvl w:val="2"/>
    </w:pPr>
    <w:rPr>
      <w:rFonts w:ascii="PT Sans Narrow" w:eastAsia="PT Sans Narrow" w:hAnsi="PT Sans Narrow" w:cs="PT Sans Narrow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spacing w:before="0" w:line="240" w:lineRule="auto"/>
    </w:pPr>
    <w:rPr>
      <w:rFonts w:ascii="PT Sans Narrow" w:eastAsia="PT Sans Narrow" w:hAnsi="PT Sans Narrow" w:cs="PT Sans Narrow"/>
      <w:b/>
      <w:sz w:val="84"/>
      <w:szCs w:val="84"/>
    </w:rPr>
  </w:style>
  <w:style w:type="paragraph" w:styleId="Subtitle">
    <w:name w:val="Subtitle"/>
    <w:basedOn w:val="Normal1"/>
    <w:next w:val="Normal1"/>
    <w:rPr>
      <w:rFonts w:ascii="PT Sans Narrow" w:eastAsia="PT Sans Narrow" w:hAnsi="PT Sans Narrow" w:cs="PT Sans Narro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23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23"/>
    <w:rPr>
      <w:rFonts w:ascii="Lucida Grande" w:hAnsi="Lucida Grande" w:cs="Lucida Grande"/>
      <w:sz w:val="18"/>
      <w:szCs w:val="18"/>
    </w:rPr>
  </w:style>
  <w:style w:type="paragraph" w:customStyle="1" w:styleId="normal0">
    <w:name w:val="normal"/>
    <w:rsid w:val="00840F3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" w:eastAsia="Open Sans" w:hAnsi="Open Sans" w:cs="Open Sans"/>
        <w:color w:val="695D46"/>
        <w:sz w:val="22"/>
        <w:szCs w:val="22"/>
        <w:lang w:val="en" w:eastAsia="en-U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widowControl w:val="0"/>
      <w:spacing w:before="480" w:line="312" w:lineRule="auto"/>
      <w:outlineLvl w:val="0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Heading2">
    <w:name w:val="heading 2"/>
    <w:basedOn w:val="Normal1"/>
    <w:next w:val="Normal1"/>
    <w:pPr>
      <w:outlineLvl w:val="1"/>
    </w:pPr>
    <w:rPr>
      <w:rFonts w:ascii="PT Sans Narrow" w:eastAsia="PT Sans Narrow" w:hAnsi="PT Sans Narrow" w:cs="PT Sans Narrow"/>
      <w:color w:val="008575"/>
      <w:sz w:val="32"/>
      <w:szCs w:val="32"/>
    </w:rPr>
  </w:style>
  <w:style w:type="paragraph" w:styleId="Heading3">
    <w:name w:val="heading 3"/>
    <w:basedOn w:val="Normal1"/>
    <w:next w:val="Normal1"/>
    <w:pPr>
      <w:spacing w:before="0" w:after="120" w:line="240" w:lineRule="auto"/>
      <w:outlineLvl w:val="2"/>
    </w:pPr>
    <w:rPr>
      <w:rFonts w:ascii="PT Sans Narrow" w:eastAsia="PT Sans Narrow" w:hAnsi="PT Sans Narrow" w:cs="PT Sans Narrow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spacing w:before="0" w:line="240" w:lineRule="auto"/>
    </w:pPr>
    <w:rPr>
      <w:rFonts w:ascii="PT Sans Narrow" w:eastAsia="PT Sans Narrow" w:hAnsi="PT Sans Narrow" w:cs="PT Sans Narrow"/>
      <w:b/>
      <w:sz w:val="84"/>
      <w:szCs w:val="84"/>
    </w:rPr>
  </w:style>
  <w:style w:type="paragraph" w:styleId="Subtitle">
    <w:name w:val="Subtitle"/>
    <w:basedOn w:val="Normal1"/>
    <w:next w:val="Normal1"/>
    <w:rPr>
      <w:rFonts w:ascii="PT Sans Narrow" w:eastAsia="PT Sans Narrow" w:hAnsi="PT Sans Narrow" w:cs="PT Sans Narro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23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23"/>
    <w:rPr>
      <w:rFonts w:ascii="Lucida Grande" w:hAnsi="Lucida Grande" w:cs="Lucida Grande"/>
      <w:sz w:val="18"/>
      <w:szCs w:val="18"/>
    </w:rPr>
  </w:style>
  <w:style w:type="paragraph" w:customStyle="1" w:styleId="normal0">
    <w:name w:val="normal"/>
    <w:rsid w:val="00840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3395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Grandcolas</dc:creator>
  <cp:lastModifiedBy>Amy Grandcolas</cp:lastModifiedBy>
  <cp:revision>2</cp:revision>
  <cp:lastPrinted>2018-10-03T22:24:00Z</cp:lastPrinted>
  <dcterms:created xsi:type="dcterms:W3CDTF">2018-10-03T22:37:00Z</dcterms:created>
  <dcterms:modified xsi:type="dcterms:W3CDTF">2018-10-03T22:37:00Z</dcterms:modified>
</cp:coreProperties>
</file>